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6BDE" w:rsidRDefault="000E6BDE" w:rsidP="000E6BDE">
      <w:pPr>
        <w:rPr>
          <w:rFonts w:ascii="Arial" w:hAnsi="Arial" w:cs="Arial"/>
        </w:rPr>
      </w:pPr>
      <w:r>
        <w:rPr>
          <w:rFonts w:ascii="Arial" w:hAnsi="Arial" w:cs="Arial"/>
        </w:rPr>
        <w:t>Generelle retningslinjer for åbning af Børnehuset.</w:t>
      </w:r>
    </w:p>
    <w:p w:rsidR="000E6BDE" w:rsidRPr="00953EDD" w:rsidRDefault="000E6BDE" w:rsidP="000E6BDE">
      <w:pPr>
        <w:rPr>
          <w:rFonts w:ascii="Arial" w:hAnsi="Arial" w:cs="Arial"/>
        </w:rPr>
      </w:pPr>
      <w:r w:rsidRPr="00953EDD">
        <w:rPr>
          <w:rFonts w:ascii="Arial" w:eastAsia="Times New Roman" w:hAnsi="Arial" w:cs="Arial"/>
          <w:b/>
          <w:bCs/>
          <w:color w:val="212121"/>
          <w:sz w:val="21"/>
          <w:szCs w:val="21"/>
          <w:lang w:eastAsia="da-DK"/>
        </w:rPr>
        <w:t>Rengøring</w:t>
      </w:r>
    </w:p>
    <w:p w:rsidR="000E6BDE" w:rsidRPr="00953EDD" w:rsidRDefault="000E6BDE" w:rsidP="000E6BDE">
      <w:pPr>
        <w:shd w:val="clear" w:color="auto" w:fill="FFFFFF"/>
        <w:spacing w:after="225" w:line="343" w:lineRule="atLeast"/>
        <w:rPr>
          <w:rFonts w:ascii="Arial" w:eastAsia="Times New Roman" w:hAnsi="Arial" w:cs="Arial"/>
          <w:lang w:eastAsia="da-DK"/>
        </w:rPr>
      </w:pPr>
      <w:r w:rsidRPr="00045DC0">
        <w:rPr>
          <w:rFonts w:ascii="Arial" w:eastAsia="Times New Roman" w:hAnsi="Arial" w:cs="Arial"/>
          <w:lang w:eastAsia="da-DK"/>
        </w:rPr>
        <w:t>Børnehuset</w:t>
      </w:r>
      <w:r w:rsidRPr="00953EDD">
        <w:rPr>
          <w:rFonts w:ascii="Arial" w:eastAsia="Times New Roman" w:hAnsi="Arial" w:cs="Arial"/>
          <w:lang w:eastAsia="da-DK"/>
        </w:rPr>
        <w:t xml:space="preserve"> er rengjort til opstart i henhold til Sundhedsstyrelsens retningslinjer. Der varetages dagligt almindelig rengøring, som i den kommende periode suppleres med:</w:t>
      </w:r>
    </w:p>
    <w:p w:rsidR="000E6BDE" w:rsidRPr="00045DC0" w:rsidRDefault="000E6BDE" w:rsidP="000E6BDE">
      <w:pPr>
        <w:numPr>
          <w:ilvl w:val="0"/>
          <w:numId w:val="2"/>
        </w:numPr>
        <w:shd w:val="clear" w:color="auto" w:fill="FFFFFF"/>
        <w:spacing w:after="150" w:line="240" w:lineRule="auto"/>
        <w:ind w:left="300"/>
        <w:rPr>
          <w:rFonts w:ascii="Arial" w:eastAsia="Times New Roman" w:hAnsi="Arial" w:cs="Arial"/>
          <w:lang w:eastAsia="da-DK"/>
        </w:rPr>
      </w:pPr>
      <w:r w:rsidRPr="00953EDD">
        <w:rPr>
          <w:rFonts w:ascii="Arial" w:eastAsia="Times New Roman" w:hAnsi="Arial" w:cs="Arial"/>
          <w:lang w:eastAsia="da-DK"/>
        </w:rPr>
        <w:t>Toiletter rengøres mindst to gange dagligt.</w:t>
      </w:r>
    </w:p>
    <w:p w:rsidR="000E6BDE" w:rsidRPr="00045DC0" w:rsidRDefault="000E6BDE" w:rsidP="000E6BDE">
      <w:pPr>
        <w:numPr>
          <w:ilvl w:val="0"/>
          <w:numId w:val="2"/>
        </w:numPr>
        <w:shd w:val="clear" w:color="auto" w:fill="FFFFFF"/>
        <w:spacing w:after="150" w:line="240" w:lineRule="auto"/>
        <w:ind w:left="300"/>
        <w:rPr>
          <w:rFonts w:ascii="Arial" w:eastAsia="Times New Roman" w:hAnsi="Arial" w:cs="Arial"/>
          <w:lang w:eastAsia="da-DK"/>
        </w:rPr>
      </w:pPr>
      <w:r w:rsidRPr="00045DC0">
        <w:rPr>
          <w:rFonts w:ascii="Arial" w:eastAsia="Times New Roman" w:hAnsi="Arial" w:cs="Arial"/>
          <w:lang w:eastAsia="da-DK"/>
        </w:rPr>
        <w:t xml:space="preserve">Toiletsæder rengøres og </w:t>
      </w:r>
      <w:proofErr w:type="spellStart"/>
      <w:r w:rsidRPr="00045DC0">
        <w:rPr>
          <w:rFonts w:ascii="Arial" w:eastAsia="Times New Roman" w:hAnsi="Arial" w:cs="Arial"/>
          <w:lang w:eastAsia="da-DK"/>
        </w:rPr>
        <w:t>afsprittes</w:t>
      </w:r>
      <w:proofErr w:type="spellEnd"/>
      <w:r w:rsidRPr="00045DC0">
        <w:rPr>
          <w:rFonts w:ascii="Arial" w:eastAsia="Times New Roman" w:hAnsi="Arial" w:cs="Arial"/>
          <w:lang w:eastAsia="da-DK"/>
        </w:rPr>
        <w:t xml:space="preserve"> med 70-85 % hospitalssprit mindst to gange dagligt.</w:t>
      </w:r>
    </w:p>
    <w:p w:rsidR="000E6BDE" w:rsidRPr="00045DC0" w:rsidRDefault="000E6BDE" w:rsidP="000E6BDE">
      <w:pPr>
        <w:numPr>
          <w:ilvl w:val="0"/>
          <w:numId w:val="2"/>
        </w:numPr>
        <w:shd w:val="clear" w:color="auto" w:fill="FFFFFF"/>
        <w:spacing w:after="150" w:line="240" w:lineRule="auto"/>
        <w:ind w:left="300"/>
        <w:rPr>
          <w:rFonts w:ascii="Arial" w:eastAsia="Times New Roman" w:hAnsi="Arial" w:cs="Arial"/>
          <w:color w:val="333333"/>
          <w:sz w:val="21"/>
          <w:szCs w:val="21"/>
          <w:lang w:eastAsia="da-DK"/>
        </w:rPr>
      </w:pPr>
      <w:r w:rsidRPr="00045DC0">
        <w:rPr>
          <w:rFonts w:ascii="Arial" w:hAnsi="Arial" w:cs="Arial"/>
        </w:rPr>
        <w:t xml:space="preserve">Potter og toiletsæder rengøres og </w:t>
      </w:r>
      <w:proofErr w:type="spellStart"/>
      <w:r w:rsidRPr="00045DC0">
        <w:rPr>
          <w:rFonts w:ascii="Arial" w:hAnsi="Arial" w:cs="Arial"/>
        </w:rPr>
        <w:t>afsprittes</w:t>
      </w:r>
      <w:proofErr w:type="spellEnd"/>
      <w:r w:rsidRPr="00045DC0">
        <w:rPr>
          <w:rFonts w:ascii="Arial" w:hAnsi="Arial" w:cs="Arial"/>
        </w:rPr>
        <w:t xml:space="preserve"> med 70-85 % hospitalssprit efter brug</w:t>
      </w:r>
      <w:r>
        <w:rPr>
          <w:rFonts w:ascii="Arial" w:hAnsi="Arial" w:cs="Arial"/>
        </w:rPr>
        <w:t>.</w:t>
      </w:r>
    </w:p>
    <w:p w:rsidR="000E6BDE" w:rsidRDefault="000E6BDE" w:rsidP="000E6BDE">
      <w:pPr>
        <w:numPr>
          <w:ilvl w:val="0"/>
          <w:numId w:val="2"/>
        </w:numPr>
        <w:shd w:val="clear" w:color="auto" w:fill="FFFFFF"/>
        <w:spacing w:after="150" w:line="240" w:lineRule="auto"/>
        <w:ind w:left="300"/>
        <w:rPr>
          <w:rFonts w:ascii="Arial" w:eastAsia="Times New Roman" w:hAnsi="Arial" w:cs="Arial"/>
          <w:color w:val="333333"/>
          <w:sz w:val="21"/>
          <w:szCs w:val="21"/>
          <w:lang w:eastAsia="da-DK"/>
        </w:rPr>
      </w:pPr>
      <w:r w:rsidRPr="00045DC0">
        <w:rPr>
          <w:rFonts w:ascii="Arial" w:hAnsi="Arial" w:cs="Arial"/>
        </w:rPr>
        <w:t>Rengøring og desinfektion af kontaktpunkter mindst to gange dagligt, som fx vandhaner, toiletknapper, toiletsæder, bordoverflader, dørhåndtag, køleskabslåge/-håndtag, gelændere, armlæn, lyskontakter, greb på vaskemaskine og tørretumbler m.v.</w:t>
      </w:r>
    </w:p>
    <w:p w:rsidR="000E6BDE" w:rsidRDefault="000E6BDE" w:rsidP="000E6BDE">
      <w:pPr>
        <w:numPr>
          <w:ilvl w:val="0"/>
          <w:numId w:val="2"/>
        </w:numPr>
        <w:shd w:val="clear" w:color="auto" w:fill="FFFFFF"/>
        <w:spacing w:after="150" w:line="240" w:lineRule="auto"/>
        <w:ind w:left="300"/>
        <w:rPr>
          <w:rFonts w:ascii="Arial" w:eastAsia="Times New Roman" w:hAnsi="Arial" w:cs="Arial"/>
          <w:color w:val="333333"/>
          <w:sz w:val="21"/>
          <w:szCs w:val="21"/>
          <w:lang w:eastAsia="da-DK"/>
        </w:rPr>
      </w:pPr>
      <w:r w:rsidRPr="00045DC0">
        <w:rPr>
          <w:rFonts w:ascii="Arial" w:hAnsi="Arial" w:cs="Arial"/>
        </w:rPr>
        <w:t xml:space="preserve">Legetøj vaskes minimum to gange dagligt. Fx når børnene sover, spiser og eller er gået hjem. Herudover efter en konkret vurdering af brug. Legetøj, som ikke kan rengøres efter anvisningen, pakkes væk, til efter CO-VID-19 epidemien er overstået. </w:t>
      </w:r>
    </w:p>
    <w:p w:rsidR="000E6BDE" w:rsidRPr="00045DC0" w:rsidRDefault="000E6BDE" w:rsidP="000E6BDE">
      <w:pPr>
        <w:numPr>
          <w:ilvl w:val="0"/>
          <w:numId w:val="2"/>
        </w:numPr>
        <w:shd w:val="clear" w:color="auto" w:fill="FFFFFF"/>
        <w:spacing w:after="150" w:line="240" w:lineRule="auto"/>
        <w:ind w:left="300"/>
        <w:rPr>
          <w:rFonts w:ascii="Arial" w:eastAsia="Times New Roman" w:hAnsi="Arial" w:cs="Arial"/>
          <w:color w:val="333333"/>
          <w:sz w:val="21"/>
          <w:szCs w:val="21"/>
          <w:lang w:eastAsia="da-DK"/>
        </w:rPr>
      </w:pPr>
      <w:r w:rsidRPr="00045DC0">
        <w:rPr>
          <w:rFonts w:ascii="Arial" w:hAnsi="Arial" w:cs="Arial"/>
        </w:rPr>
        <w:t>Sengetøj vaskes dagligt ved 80°C</w:t>
      </w:r>
      <w:r>
        <w:rPr>
          <w:rFonts w:ascii="Arial" w:hAnsi="Arial" w:cs="Arial"/>
        </w:rPr>
        <w:t>.</w:t>
      </w:r>
    </w:p>
    <w:p w:rsidR="000E6BDE" w:rsidRPr="00045DC0" w:rsidRDefault="000E6BDE" w:rsidP="000E6BDE">
      <w:pPr>
        <w:numPr>
          <w:ilvl w:val="0"/>
          <w:numId w:val="2"/>
        </w:numPr>
        <w:shd w:val="clear" w:color="auto" w:fill="FFFFFF"/>
        <w:spacing w:after="150" w:line="240" w:lineRule="auto"/>
        <w:ind w:left="300"/>
        <w:rPr>
          <w:rFonts w:ascii="Arial" w:eastAsia="Times New Roman" w:hAnsi="Arial" w:cs="Arial"/>
          <w:color w:val="333333"/>
          <w:sz w:val="21"/>
          <w:szCs w:val="21"/>
          <w:lang w:eastAsia="da-DK"/>
        </w:rPr>
      </w:pPr>
      <w:r w:rsidRPr="00045DC0">
        <w:rPr>
          <w:rFonts w:ascii="Arial" w:hAnsi="Arial" w:cs="Arial"/>
        </w:rPr>
        <w:t xml:space="preserve">Tastatur og mus ved computer rengøres dagligt med engangsklude tilsat rengøringsmiddel. Der vaskes hænder før og efter brug af mus og tastatur. </w:t>
      </w:r>
    </w:p>
    <w:p w:rsidR="000E6BDE" w:rsidRPr="00045DC0" w:rsidRDefault="000E6BDE" w:rsidP="000E6BDE">
      <w:pPr>
        <w:numPr>
          <w:ilvl w:val="0"/>
          <w:numId w:val="2"/>
        </w:numPr>
        <w:shd w:val="clear" w:color="auto" w:fill="FFFFFF"/>
        <w:spacing w:after="150" w:line="240" w:lineRule="auto"/>
        <w:ind w:left="300"/>
        <w:rPr>
          <w:rFonts w:ascii="Arial" w:eastAsia="Times New Roman" w:hAnsi="Arial" w:cs="Arial"/>
          <w:color w:val="333333"/>
          <w:sz w:val="21"/>
          <w:szCs w:val="21"/>
          <w:lang w:eastAsia="da-DK"/>
        </w:rPr>
      </w:pPr>
      <w:r>
        <w:rPr>
          <w:rFonts w:ascii="Arial" w:hAnsi="Arial" w:cs="Arial"/>
        </w:rPr>
        <w:t>Skraldespande tømmes, inden de bliver fyldte og mindst én gang dagligt.</w:t>
      </w:r>
    </w:p>
    <w:p w:rsidR="000E6BDE" w:rsidRPr="00953EDD" w:rsidRDefault="000E6BDE" w:rsidP="000E6BDE">
      <w:pPr>
        <w:shd w:val="clear" w:color="auto" w:fill="FFFFFF"/>
        <w:spacing w:after="150" w:line="240" w:lineRule="auto"/>
        <w:rPr>
          <w:rFonts w:ascii="Arial" w:eastAsia="Times New Roman" w:hAnsi="Arial" w:cs="Arial"/>
          <w:color w:val="333333"/>
          <w:sz w:val="21"/>
          <w:szCs w:val="21"/>
          <w:lang w:eastAsia="da-DK"/>
        </w:rPr>
      </w:pPr>
    </w:p>
    <w:p w:rsidR="000E6BDE" w:rsidRDefault="000E6BDE" w:rsidP="000E6BDE">
      <w:pPr>
        <w:rPr>
          <w:rFonts w:ascii="Arial" w:hAnsi="Arial" w:cs="Arial"/>
        </w:rPr>
      </w:pPr>
      <w:r w:rsidRPr="00FD21C2">
        <w:rPr>
          <w:rFonts w:ascii="Arial" w:hAnsi="Arial" w:cs="Arial"/>
          <w:b/>
          <w:bCs/>
          <w:sz w:val="24"/>
          <w:szCs w:val="24"/>
        </w:rPr>
        <w:t>Derudover er der opstillet en række krav og retningslinjer, som I forældre skal følge</w:t>
      </w:r>
      <w:r>
        <w:rPr>
          <w:rFonts w:ascii="Arial" w:hAnsi="Arial" w:cs="Arial"/>
        </w:rPr>
        <w:t>.</w:t>
      </w:r>
    </w:p>
    <w:p w:rsidR="000E6BDE" w:rsidRDefault="000E6BDE" w:rsidP="000E6BDE">
      <w:pPr>
        <w:jc w:val="both"/>
        <w:rPr>
          <w:rFonts w:ascii="Arial" w:hAnsi="Arial" w:cs="Arial"/>
        </w:rPr>
      </w:pPr>
      <w:r>
        <w:rPr>
          <w:rFonts w:ascii="Arial" w:hAnsi="Arial" w:cs="Arial"/>
        </w:rPr>
        <w:t>Nedenstående er regeringen og sundhedsstyrelsens krav og retningslinjer i punktform.</w:t>
      </w:r>
    </w:p>
    <w:p w:rsidR="000E6BDE" w:rsidRPr="00513CA1" w:rsidRDefault="000E6BDE" w:rsidP="000E6BDE">
      <w:pPr>
        <w:autoSpaceDE w:val="0"/>
        <w:autoSpaceDN w:val="0"/>
        <w:spacing w:after="0" w:line="240" w:lineRule="auto"/>
        <w:rPr>
          <w:rFonts w:ascii="Calibri" w:eastAsia="Times New Roman" w:hAnsi="Calibri" w:cs="Calibri"/>
        </w:rPr>
      </w:pPr>
      <w:r w:rsidRPr="00513CA1">
        <w:rPr>
          <w:rFonts w:ascii="Arial" w:eastAsia="Times New Roman" w:hAnsi="Arial" w:cs="Arial"/>
          <w:b/>
          <w:bCs/>
        </w:rPr>
        <w:t xml:space="preserve">Aflevering/afhentning af børn </w:t>
      </w:r>
    </w:p>
    <w:p w:rsidR="000E6BDE" w:rsidRPr="00C24454" w:rsidRDefault="000E6BDE" w:rsidP="000E6BDE">
      <w:pPr>
        <w:pStyle w:val="Listeafsnit"/>
        <w:rPr>
          <w:rFonts w:eastAsia="Times New Roman"/>
        </w:rPr>
      </w:pPr>
    </w:p>
    <w:p w:rsidR="000E6BDE" w:rsidRDefault="000E6BDE" w:rsidP="000E6BDE">
      <w:pPr>
        <w:pStyle w:val="Listeafsnit"/>
        <w:autoSpaceDE w:val="0"/>
        <w:autoSpaceDN w:val="0"/>
        <w:spacing w:after="0" w:line="240" w:lineRule="auto"/>
        <w:rPr>
          <w:rFonts w:eastAsia="Times New Roman"/>
        </w:rPr>
      </w:pPr>
    </w:p>
    <w:p w:rsidR="000E6BDE" w:rsidRPr="00C24454" w:rsidRDefault="000E6BDE" w:rsidP="000E6BDE">
      <w:pPr>
        <w:pStyle w:val="Listeafsnit"/>
        <w:numPr>
          <w:ilvl w:val="0"/>
          <w:numId w:val="1"/>
        </w:numPr>
        <w:autoSpaceDE w:val="0"/>
        <w:autoSpaceDN w:val="0"/>
        <w:spacing w:after="0" w:line="240" w:lineRule="auto"/>
        <w:rPr>
          <w:rFonts w:ascii="Calibri" w:eastAsia="Times New Roman" w:hAnsi="Calibri" w:cs="Calibri"/>
        </w:rPr>
      </w:pPr>
      <w:r>
        <w:rPr>
          <w:rFonts w:ascii="Arial" w:eastAsia="Times New Roman" w:hAnsi="Arial" w:cs="Arial"/>
        </w:rPr>
        <w:t xml:space="preserve">Undgå fysisk kontakt, tæt og langvarig kontakt, håndtryk, kram, mv., med personer som du ikke bor i husstand med. </w:t>
      </w:r>
    </w:p>
    <w:p w:rsidR="000E6BDE" w:rsidRPr="00C24454" w:rsidRDefault="000E6BDE" w:rsidP="000E6BDE">
      <w:pPr>
        <w:pStyle w:val="Listeafsnit"/>
        <w:numPr>
          <w:ilvl w:val="0"/>
          <w:numId w:val="1"/>
        </w:numPr>
        <w:autoSpaceDE w:val="0"/>
        <w:autoSpaceDN w:val="0"/>
        <w:spacing w:after="0" w:line="240" w:lineRule="auto"/>
        <w:rPr>
          <w:rFonts w:ascii="Calibri" w:eastAsia="Times New Roman" w:hAnsi="Calibri" w:cs="Calibri"/>
        </w:rPr>
      </w:pPr>
      <w:r>
        <w:rPr>
          <w:rFonts w:ascii="Arial" w:eastAsia="Times New Roman" w:hAnsi="Arial" w:cs="Arial"/>
        </w:rPr>
        <w:t>Kort aflevering og afhentning.</w:t>
      </w:r>
    </w:p>
    <w:p w:rsidR="000E6BDE" w:rsidRPr="001B65F4" w:rsidRDefault="000E6BDE" w:rsidP="000E6BDE">
      <w:pPr>
        <w:pStyle w:val="Listeafsnit"/>
        <w:numPr>
          <w:ilvl w:val="0"/>
          <w:numId w:val="1"/>
        </w:numPr>
        <w:autoSpaceDE w:val="0"/>
        <w:autoSpaceDN w:val="0"/>
        <w:spacing w:after="0" w:line="240" w:lineRule="auto"/>
        <w:rPr>
          <w:rFonts w:ascii="Calibri" w:eastAsia="Times New Roman" w:hAnsi="Calibri" w:cs="Calibri"/>
        </w:rPr>
      </w:pPr>
      <w:r>
        <w:rPr>
          <w:rFonts w:ascii="Arial" w:eastAsia="Times New Roman" w:hAnsi="Arial" w:cs="Arial"/>
        </w:rPr>
        <w:t>Hold afstand.</w:t>
      </w:r>
    </w:p>
    <w:p w:rsidR="000E6BDE" w:rsidRPr="00C24454" w:rsidRDefault="000E6BDE" w:rsidP="000E6BDE">
      <w:pPr>
        <w:pStyle w:val="Listeafsnit"/>
        <w:numPr>
          <w:ilvl w:val="0"/>
          <w:numId w:val="1"/>
        </w:numPr>
        <w:autoSpaceDE w:val="0"/>
        <w:autoSpaceDN w:val="0"/>
        <w:spacing w:after="0" w:line="240" w:lineRule="auto"/>
        <w:rPr>
          <w:rFonts w:ascii="Calibri" w:eastAsia="Times New Roman" w:hAnsi="Calibri" w:cs="Calibri"/>
        </w:rPr>
      </w:pPr>
      <w:r>
        <w:rPr>
          <w:rFonts w:ascii="Arial" w:eastAsia="Times New Roman" w:hAnsi="Arial" w:cs="Arial"/>
        </w:rPr>
        <w:t>Sprit hænder, når I træder ind i garderoben og forlader den.</w:t>
      </w:r>
    </w:p>
    <w:p w:rsidR="000E6BDE" w:rsidRPr="00C24454" w:rsidRDefault="000E6BDE" w:rsidP="000E6BDE">
      <w:pPr>
        <w:pStyle w:val="Listeafsnit"/>
        <w:numPr>
          <w:ilvl w:val="0"/>
          <w:numId w:val="1"/>
        </w:numPr>
        <w:autoSpaceDE w:val="0"/>
        <w:autoSpaceDN w:val="0"/>
        <w:spacing w:after="0" w:line="240" w:lineRule="auto"/>
        <w:rPr>
          <w:rFonts w:ascii="Calibri" w:eastAsia="Times New Roman" w:hAnsi="Calibri" w:cs="Calibri"/>
        </w:rPr>
      </w:pPr>
      <w:r>
        <w:rPr>
          <w:rFonts w:ascii="Arial" w:eastAsia="Times New Roman" w:hAnsi="Arial" w:cs="Arial"/>
        </w:rPr>
        <w:t>Kun 1 forældre ved aflevering og afhentning. (ingen søskende)</w:t>
      </w:r>
    </w:p>
    <w:p w:rsidR="000E6BDE" w:rsidRPr="00C24454" w:rsidRDefault="000E6BDE" w:rsidP="000E6BDE">
      <w:pPr>
        <w:pStyle w:val="Listeafsnit"/>
        <w:numPr>
          <w:ilvl w:val="0"/>
          <w:numId w:val="1"/>
        </w:numPr>
        <w:autoSpaceDE w:val="0"/>
        <w:autoSpaceDN w:val="0"/>
        <w:spacing w:after="0" w:line="240" w:lineRule="auto"/>
        <w:rPr>
          <w:rFonts w:ascii="Calibri" w:eastAsia="Times New Roman" w:hAnsi="Calibri" w:cs="Calibri"/>
        </w:rPr>
      </w:pPr>
      <w:r>
        <w:rPr>
          <w:rFonts w:ascii="Arial" w:eastAsia="Times New Roman" w:hAnsi="Arial" w:cs="Arial"/>
        </w:rPr>
        <w:t>Max. 1 børn med 1 forældre, i børnehave garderobe</w:t>
      </w:r>
    </w:p>
    <w:p w:rsidR="000E6BDE" w:rsidRPr="00C24454" w:rsidRDefault="000E6BDE" w:rsidP="000E6BDE">
      <w:pPr>
        <w:pStyle w:val="Listeafsnit"/>
        <w:numPr>
          <w:ilvl w:val="0"/>
          <w:numId w:val="1"/>
        </w:numPr>
        <w:autoSpaceDE w:val="0"/>
        <w:autoSpaceDN w:val="0"/>
        <w:spacing w:after="0" w:line="240" w:lineRule="auto"/>
        <w:rPr>
          <w:rFonts w:ascii="Calibri" w:eastAsia="Times New Roman" w:hAnsi="Calibri" w:cs="Calibri"/>
        </w:rPr>
      </w:pPr>
      <w:r>
        <w:rPr>
          <w:rFonts w:ascii="Arial" w:eastAsia="Times New Roman" w:hAnsi="Arial" w:cs="Arial"/>
        </w:rPr>
        <w:t>Max. 1 barn med 1 forældre i vuggestue garderobe.</w:t>
      </w:r>
    </w:p>
    <w:p w:rsidR="000E6BDE" w:rsidRPr="001B65F4" w:rsidRDefault="000E6BDE" w:rsidP="000E6BDE">
      <w:pPr>
        <w:pStyle w:val="Listeafsnit"/>
        <w:numPr>
          <w:ilvl w:val="0"/>
          <w:numId w:val="1"/>
        </w:numPr>
        <w:autoSpaceDE w:val="0"/>
        <w:autoSpaceDN w:val="0"/>
        <w:spacing w:after="0" w:line="240" w:lineRule="auto"/>
        <w:rPr>
          <w:rFonts w:eastAsia="Times New Roman"/>
        </w:rPr>
      </w:pPr>
      <w:r>
        <w:rPr>
          <w:rFonts w:ascii="Arial" w:eastAsia="Times New Roman" w:hAnsi="Arial" w:cs="Arial"/>
        </w:rPr>
        <w:t>Børnene skal så vidt muligt afleveres/afhentes udenfor, når dette ikke er muligt, skal det foregå i garderoben. (ingen forældre på stuen).</w:t>
      </w:r>
    </w:p>
    <w:p w:rsidR="000E6BDE" w:rsidRDefault="000E6BDE" w:rsidP="000E6BDE">
      <w:pPr>
        <w:rPr>
          <w:rFonts w:ascii="Arial" w:eastAsia="Times New Roman" w:hAnsi="Arial" w:cs="Arial"/>
        </w:rPr>
      </w:pPr>
    </w:p>
    <w:p w:rsidR="000E6BDE" w:rsidRDefault="000E6BDE" w:rsidP="000E6BDE">
      <w:pPr>
        <w:pStyle w:val="Listeafsnit"/>
        <w:numPr>
          <w:ilvl w:val="0"/>
          <w:numId w:val="1"/>
        </w:numPr>
        <w:rPr>
          <w:rFonts w:ascii="Arial" w:eastAsia="Times New Roman" w:hAnsi="Arial" w:cs="Arial"/>
        </w:rPr>
      </w:pPr>
      <w:r w:rsidRPr="001B65F4">
        <w:rPr>
          <w:rFonts w:ascii="Arial" w:eastAsia="Times New Roman" w:hAnsi="Arial" w:cs="Arial"/>
        </w:rPr>
        <w:t>Børnene må ikke medbringe eget legetøj.</w:t>
      </w:r>
    </w:p>
    <w:p w:rsidR="000E6BDE" w:rsidRPr="00C16EBA" w:rsidRDefault="000E6BDE" w:rsidP="000E6BDE">
      <w:pPr>
        <w:pStyle w:val="Listeafsnit"/>
        <w:rPr>
          <w:rFonts w:ascii="Arial" w:hAnsi="Arial" w:cs="Arial"/>
          <w:color w:val="000000"/>
        </w:rPr>
      </w:pPr>
    </w:p>
    <w:p w:rsidR="000E6BDE" w:rsidRPr="00C16EBA" w:rsidRDefault="000E6BDE" w:rsidP="000E6BDE">
      <w:pPr>
        <w:pStyle w:val="Listeafsnit"/>
        <w:numPr>
          <w:ilvl w:val="0"/>
          <w:numId w:val="1"/>
        </w:numPr>
        <w:rPr>
          <w:rFonts w:ascii="Arial" w:eastAsia="Times New Roman" w:hAnsi="Arial" w:cs="Arial"/>
        </w:rPr>
      </w:pPr>
      <w:r w:rsidRPr="00C16EBA">
        <w:rPr>
          <w:rFonts w:ascii="Arial" w:hAnsi="Arial" w:cs="Arial"/>
          <w:color w:val="000000"/>
        </w:rPr>
        <w:t>Ved legeaftaler uden for dagtilbuddet anbefale</w:t>
      </w:r>
      <w:r>
        <w:rPr>
          <w:rFonts w:ascii="Arial" w:hAnsi="Arial" w:cs="Arial"/>
          <w:color w:val="000000"/>
        </w:rPr>
        <w:t>r sundhedsstyrelsen</w:t>
      </w:r>
      <w:r w:rsidRPr="00C16EBA">
        <w:rPr>
          <w:rFonts w:ascii="Arial" w:hAnsi="Arial" w:cs="Arial"/>
          <w:color w:val="000000"/>
        </w:rPr>
        <w:t>, at der leges med så få børn som muligt og med børn fra den gruppe i dagtilbuddet, som barnet i forvejen er sammen.</w:t>
      </w:r>
    </w:p>
    <w:p w:rsidR="000E6BDE" w:rsidRDefault="000E6BDE" w:rsidP="000E6BDE">
      <w:pPr>
        <w:rPr>
          <w:rFonts w:ascii="Arial" w:hAnsi="Arial" w:cs="Arial"/>
        </w:rPr>
      </w:pPr>
    </w:p>
    <w:p w:rsidR="000E6BDE" w:rsidRDefault="000E6BDE" w:rsidP="000E6BDE">
      <w:pPr>
        <w:autoSpaceDE w:val="0"/>
        <w:autoSpaceDN w:val="0"/>
      </w:pPr>
      <w:r>
        <w:rPr>
          <w:rFonts w:ascii="Arial" w:hAnsi="Arial" w:cs="Arial"/>
          <w:b/>
          <w:bCs/>
          <w:color w:val="000000"/>
        </w:rPr>
        <w:lastRenderedPageBreak/>
        <w:t>Hvornår må børn komme i institution?</w:t>
      </w:r>
    </w:p>
    <w:p w:rsidR="000E6BDE" w:rsidRDefault="000E6BDE" w:rsidP="000E6BDE">
      <w:pPr>
        <w:autoSpaceDE w:val="0"/>
        <w:autoSpaceDN w:val="0"/>
      </w:pPr>
      <w:r>
        <w:rPr>
          <w:rFonts w:ascii="Arial" w:hAnsi="Arial" w:cs="Arial"/>
          <w:color w:val="000000"/>
        </w:rPr>
        <w:t>Sundhedsstyrelsen oplyser på sin hjemmeside følgende:</w:t>
      </w:r>
    </w:p>
    <w:p w:rsidR="000E6BDE" w:rsidRDefault="000E6BDE" w:rsidP="000E6BDE">
      <w:pPr>
        <w:autoSpaceDE w:val="0"/>
        <w:autoSpaceDN w:val="0"/>
      </w:pPr>
      <w:r>
        <w:rPr>
          <w:rFonts w:ascii="Arial" w:hAnsi="Arial" w:cs="Arial"/>
          <w:color w:val="000000"/>
        </w:rPr>
        <w:t> </w:t>
      </w:r>
    </w:p>
    <w:tbl>
      <w:tblPr>
        <w:tblW w:w="0" w:type="auto"/>
        <w:tblCellMar>
          <w:left w:w="0" w:type="dxa"/>
          <w:right w:w="0" w:type="dxa"/>
        </w:tblCellMar>
        <w:tblLook w:val="04A0" w:firstRow="1" w:lastRow="0" w:firstColumn="1" w:lastColumn="0" w:noHBand="0" w:noVBand="1"/>
      </w:tblPr>
      <w:tblGrid>
        <w:gridCol w:w="9618"/>
      </w:tblGrid>
      <w:tr w:rsidR="000E6BDE" w:rsidTr="00726DF7">
        <w:tc>
          <w:tcPr>
            <w:tcW w:w="9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6BDE" w:rsidRDefault="000E6BDE" w:rsidP="00726DF7">
            <w:pPr>
              <w:autoSpaceDE w:val="0"/>
              <w:autoSpaceDN w:val="0"/>
            </w:pPr>
            <w:r>
              <w:rPr>
                <w:rFonts w:ascii="Arial" w:hAnsi="Arial" w:cs="Arial"/>
                <w:color w:val="000000"/>
              </w:rPr>
              <w:t> </w:t>
            </w:r>
          </w:p>
          <w:p w:rsidR="000E6BDE" w:rsidRDefault="000E6BDE" w:rsidP="00726DF7">
            <w:pPr>
              <w:autoSpaceDE w:val="0"/>
              <w:autoSpaceDN w:val="0"/>
            </w:pPr>
            <w:r>
              <w:rPr>
                <w:rFonts w:ascii="Arial" w:hAnsi="Arial" w:cs="Arial"/>
                <w:color w:val="000000"/>
              </w:rPr>
              <w:t xml:space="preserve">Ansatte og børn må komme i dagtilbud, når de ikke har symptomer på sygdom. Det betyder, at hvis man har symptomer på sygdom, også milde symptomer som forkølelse, skal man blive hjemme, indtil man er rask. </w:t>
            </w:r>
          </w:p>
          <w:p w:rsidR="000E6BDE" w:rsidRDefault="000E6BDE" w:rsidP="00726DF7">
            <w:pPr>
              <w:autoSpaceDE w:val="0"/>
              <w:autoSpaceDN w:val="0"/>
            </w:pPr>
            <w:r>
              <w:rPr>
                <w:rFonts w:ascii="Arial" w:hAnsi="Arial" w:cs="Arial"/>
                <w:color w:val="000000"/>
              </w:rPr>
              <w:t> </w:t>
            </w:r>
          </w:p>
          <w:p w:rsidR="000E6BDE" w:rsidRDefault="000E6BDE" w:rsidP="00726DF7">
            <w:pPr>
              <w:autoSpaceDE w:val="0"/>
              <w:autoSpaceDN w:val="0"/>
            </w:pPr>
            <w:r>
              <w:rPr>
                <w:rFonts w:ascii="Arial" w:hAnsi="Arial" w:cs="Arial"/>
                <w:color w:val="000000"/>
              </w:rPr>
              <w:t xml:space="preserve">I forhold til COVID-19 betragtes man som rask, når der er gået </w:t>
            </w:r>
            <w:r w:rsidRPr="00C16EBA">
              <w:rPr>
                <w:rFonts w:ascii="Arial" w:hAnsi="Arial" w:cs="Arial"/>
                <w:color w:val="000000"/>
                <w:u w:val="single"/>
              </w:rPr>
              <w:t>48 timer</w:t>
            </w:r>
            <w:r>
              <w:rPr>
                <w:rFonts w:ascii="Arial" w:hAnsi="Arial" w:cs="Arial"/>
                <w:color w:val="000000"/>
              </w:rPr>
              <w:t>, efter symptomerne er ophørt. Herefter må man komme i dagtilbud eller på arbejde igen.</w:t>
            </w:r>
          </w:p>
          <w:p w:rsidR="000E6BDE" w:rsidRDefault="000E6BDE" w:rsidP="00726DF7">
            <w:pPr>
              <w:autoSpaceDE w:val="0"/>
              <w:autoSpaceDN w:val="0"/>
            </w:pPr>
            <w:r>
              <w:rPr>
                <w:rFonts w:ascii="Arial" w:hAnsi="Arial" w:cs="Arial"/>
                <w:color w:val="000000"/>
              </w:rPr>
              <w:t> </w:t>
            </w:r>
          </w:p>
        </w:tc>
      </w:tr>
    </w:tbl>
    <w:p w:rsidR="000E6BDE" w:rsidRDefault="000E6BDE" w:rsidP="000E6BDE">
      <w:pPr>
        <w:autoSpaceDE w:val="0"/>
        <w:autoSpaceDN w:val="0"/>
        <w:rPr>
          <w:rFonts w:ascii="Arial" w:hAnsi="Arial" w:cs="Arial"/>
          <w:b/>
          <w:bCs/>
          <w:color w:val="000000"/>
        </w:rPr>
      </w:pPr>
    </w:p>
    <w:p w:rsidR="000E6BDE" w:rsidRDefault="000E6BDE" w:rsidP="000E6BDE">
      <w:pPr>
        <w:autoSpaceDE w:val="0"/>
        <w:autoSpaceDN w:val="0"/>
      </w:pPr>
    </w:p>
    <w:p w:rsidR="000E6BDE" w:rsidRDefault="000E6BDE" w:rsidP="000E6BDE">
      <w:pPr>
        <w:autoSpaceDE w:val="0"/>
        <w:autoSpaceDN w:val="0"/>
      </w:pPr>
      <w:r>
        <w:rPr>
          <w:rFonts w:ascii="Arial" w:hAnsi="Arial" w:cs="Arial"/>
          <w:b/>
          <w:bCs/>
          <w:color w:val="000000"/>
        </w:rPr>
        <w:t xml:space="preserve">Hvornår er man syg? </w:t>
      </w:r>
    </w:p>
    <w:p w:rsidR="000E6BDE" w:rsidRDefault="000E6BDE" w:rsidP="000E6BDE">
      <w:pPr>
        <w:autoSpaceDE w:val="0"/>
        <w:autoSpaceDN w:val="0"/>
      </w:pPr>
      <w:r>
        <w:rPr>
          <w:rFonts w:ascii="Arial" w:hAnsi="Arial" w:cs="Arial"/>
          <w:color w:val="000000"/>
        </w:rPr>
        <w:t>Man vurderes som syg, når der er symptomer på sygdom, også ved milde symptomer som forkølelse. Det betyder, at man ved symptomer på sygdom skal blive hjemme fra arbejde eller dagtilbud.</w:t>
      </w:r>
    </w:p>
    <w:p w:rsidR="000E6BDE" w:rsidRDefault="000E6BDE" w:rsidP="000E6BDE">
      <w:pPr>
        <w:autoSpaceDE w:val="0"/>
        <w:autoSpaceDN w:val="0"/>
      </w:pPr>
      <w:r>
        <w:rPr>
          <w:rFonts w:ascii="Arial" w:hAnsi="Arial" w:cs="Arial"/>
          <w:color w:val="000000"/>
        </w:rPr>
        <w:t> </w:t>
      </w:r>
    </w:p>
    <w:p w:rsidR="000E6BDE" w:rsidRDefault="000E6BDE" w:rsidP="000E6BDE">
      <w:pPr>
        <w:autoSpaceDE w:val="0"/>
        <w:autoSpaceDN w:val="0"/>
      </w:pPr>
      <w:r>
        <w:rPr>
          <w:rFonts w:ascii="Arial" w:hAnsi="Arial" w:cs="Arial"/>
          <w:b/>
          <w:bCs/>
          <w:color w:val="000000"/>
        </w:rPr>
        <w:t>Hvilke regler gælder ved sygdom opstået i dagtilbuddet?</w:t>
      </w:r>
      <w:r>
        <w:rPr>
          <w:rFonts w:ascii="Arial" w:hAnsi="Arial" w:cs="Arial"/>
          <w:color w:val="000000"/>
        </w:rPr>
        <w:t> </w:t>
      </w:r>
    </w:p>
    <w:p w:rsidR="000E6BDE" w:rsidRDefault="000E6BDE" w:rsidP="000E6BDE">
      <w:pPr>
        <w:autoSpaceDE w:val="0"/>
        <w:autoSpaceDN w:val="0"/>
      </w:pPr>
      <w:r>
        <w:rPr>
          <w:rFonts w:ascii="Arial" w:hAnsi="Arial" w:cs="Arial"/>
          <w:color w:val="000000"/>
        </w:rPr>
        <w:t>Sundhedsstyrelsen har yderligere i sin vejledning beskrevet, hvorledes institutionerne konkret forholder sig, hvis der blandt børn eller personale opstår COVID-19, mens disse opholder sig i institutionen. I vejledningen står der bl.a. følgende:</w:t>
      </w:r>
    </w:p>
    <w:p w:rsidR="000E6BDE" w:rsidRDefault="000E6BDE" w:rsidP="000E6BDE">
      <w:pPr>
        <w:autoSpaceDE w:val="0"/>
        <w:autoSpaceDN w:val="0"/>
      </w:pPr>
      <w:r>
        <w:rPr>
          <w:rFonts w:ascii="Arial" w:hAnsi="Arial" w:cs="Arial"/>
          <w:color w:val="000000"/>
        </w:rPr>
        <w:t> </w:t>
      </w:r>
    </w:p>
    <w:tbl>
      <w:tblPr>
        <w:tblW w:w="0" w:type="auto"/>
        <w:tblCellMar>
          <w:left w:w="0" w:type="dxa"/>
          <w:right w:w="0" w:type="dxa"/>
        </w:tblCellMar>
        <w:tblLook w:val="04A0" w:firstRow="1" w:lastRow="0" w:firstColumn="1" w:lastColumn="0" w:noHBand="0" w:noVBand="1"/>
      </w:tblPr>
      <w:tblGrid>
        <w:gridCol w:w="9618"/>
      </w:tblGrid>
      <w:tr w:rsidR="000E6BDE" w:rsidTr="00726DF7">
        <w:tc>
          <w:tcPr>
            <w:tcW w:w="9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6BDE" w:rsidRDefault="000E6BDE" w:rsidP="00726DF7">
            <w:pPr>
              <w:autoSpaceDE w:val="0"/>
              <w:autoSpaceDN w:val="0"/>
            </w:pPr>
            <w:r>
              <w:rPr>
                <w:rFonts w:ascii="Arial" w:hAnsi="Arial" w:cs="Arial"/>
                <w:color w:val="000000"/>
              </w:rPr>
              <w:t> </w:t>
            </w:r>
          </w:p>
          <w:p w:rsidR="000E6BDE" w:rsidRDefault="000E6BDE" w:rsidP="00726DF7">
            <w:pPr>
              <w:autoSpaceDE w:val="0"/>
              <w:autoSpaceDN w:val="0"/>
            </w:pPr>
            <w:r>
              <w:rPr>
                <w:rFonts w:ascii="Arial" w:hAnsi="Arial" w:cs="Arial"/>
                <w:color w:val="000000"/>
              </w:rPr>
              <w:t>Hvis et barn eller en ansat får symptomer på sygdom, mens de er i dagtilbud eller på arbejde, skal de hurtigst muligt hjem og blive der, indtil 48 timer efter de har haft sidste symptomer.</w:t>
            </w:r>
          </w:p>
          <w:p w:rsidR="000E6BDE" w:rsidRDefault="000E6BDE" w:rsidP="00726DF7">
            <w:pPr>
              <w:autoSpaceDE w:val="0"/>
              <w:autoSpaceDN w:val="0"/>
            </w:pPr>
            <w:r>
              <w:rPr>
                <w:rFonts w:ascii="Arial" w:hAnsi="Arial" w:cs="Arial"/>
                <w:color w:val="000000"/>
              </w:rPr>
              <w:t> </w:t>
            </w:r>
          </w:p>
          <w:p w:rsidR="000E6BDE" w:rsidRDefault="000E6BDE" w:rsidP="00726DF7">
            <w:pPr>
              <w:autoSpaceDE w:val="0"/>
              <w:autoSpaceDN w:val="0"/>
            </w:pPr>
            <w:r>
              <w:rPr>
                <w:rFonts w:ascii="Arial" w:hAnsi="Arial" w:cs="Arial"/>
                <w:color w:val="000000"/>
              </w:rPr>
              <w:t xml:space="preserve">Hvis en person, der har været i dagtilbud eller på arbejde, konstateres smittet med COVID-19, skal den pågældende institution informeres om det, med henblik på, at de personer, den pågældende har været i nær kontakt med, informeres. Dette kan gøres ved et fælles opslag på et forældreintranet eller lign. </w:t>
            </w:r>
          </w:p>
          <w:p w:rsidR="000E6BDE" w:rsidRDefault="000E6BDE" w:rsidP="00726DF7">
            <w:pPr>
              <w:autoSpaceDE w:val="0"/>
              <w:autoSpaceDN w:val="0"/>
            </w:pPr>
            <w:r>
              <w:rPr>
                <w:rFonts w:ascii="Arial" w:hAnsi="Arial" w:cs="Arial"/>
                <w:color w:val="000000"/>
              </w:rPr>
              <w:t> </w:t>
            </w:r>
          </w:p>
          <w:p w:rsidR="000E6BDE" w:rsidRDefault="000E6BDE" w:rsidP="00726DF7">
            <w:pPr>
              <w:autoSpaceDE w:val="0"/>
              <w:autoSpaceDN w:val="0"/>
            </w:pPr>
            <w:r>
              <w:rPr>
                <w:rFonts w:ascii="Arial" w:hAnsi="Arial" w:cs="Arial"/>
                <w:color w:val="000000"/>
              </w:rPr>
              <w:t xml:space="preserve">Nære kontakter skal efterfølgende være særligt opmærksomme på sygdomstegn og i endnu højere grad følge de generelle råd om god hygiejne, men de må som udgangspunkt gerne må møde op dagtilbuddet. Dagtilbuddet anbefales samtidig at gøre de berørte børn, forældre og </w:t>
            </w:r>
            <w:r>
              <w:rPr>
                <w:rFonts w:ascii="Arial" w:hAnsi="Arial" w:cs="Arial"/>
                <w:color w:val="000000"/>
              </w:rPr>
              <w:lastRenderedPageBreak/>
              <w:t>ansatte, der har været en nær kontakt til den smittede opmærksom på Sundhedsstyrelsens materiale til nære kontakter.</w:t>
            </w:r>
          </w:p>
          <w:p w:rsidR="000E6BDE" w:rsidRDefault="000E6BDE" w:rsidP="00726DF7">
            <w:pPr>
              <w:autoSpaceDE w:val="0"/>
              <w:autoSpaceDN w:val="0"/>
            </w:pPr>
            <w:r>
              <w:rPr>
                <w:rFonts w:ascii="Arial" w:hAnsi="Arial" w:cs="Arial"/>
                <w:color w:val="000000"/>
              </w:rPr>
              <w:t> </w:t>
            </w:r>
          </w:p>
        </w:tc>
      </w:tr>
    </w:tbl>
    <w:p w:rsidR="000E6BDE" w:rsidRDefault="000E6BDE" w:rsidP="000E6BDE">
      <w:pPr>
        <w:rPr>
          <w:rFonts w:ascii="Arial" w:hAnsi="Arial" w:cs="Arial"/>
        </w:rPr>
      </w:pPr>
    </w:p>
    <w:p w:rsidR="000E6BDE" w:rsidRDefault="000E6BDE" w:rsidP="000E6BDE">
      <w:pPr>
        <w:rPr>
          <w:rFonts w:ascii="Arial" w:hAnsi="Arial" w:cs="Arial"/>
        </w:rPr>
      </w:pPr>
      <w:r>
        <w:rPr>
          <w:rFonts w:ascii="Arial" w:hAnsi="Arial" w:cs="Arial"/>
        </w:rPr>
        <w:t>Nu gælder det om, at vi står sammen – på afstand.</w:t>
      </w:r>
    </w:p>
    <w:p w:rsidR="000E6BDE" w:rsidRDefault="000E6BDE" w:rsidP="000E6BDE">
      <w:pPr>
        <w:rPr>
          <w:rFonts w:ascii="Arial" w:hAnsi="Arial" w:cs="Arial"/>
        </w:rPr>
      </w:pPr>
    </w:p>
    <w:p w:rsidR="000E6BDE" w:rsidRDefault="000E6BDE" w:rsidP="000E6BDE">
      <w:pPr>
        <w:rPr>
          <w:rFonts w:ascii="Arial" w:hAnsi="Arial" w:cs="Arial"/>
        </w:rPr>
      </w:pPr>
      <w:r>
        <w:rPr>
          <w:rFonts w:ascii="Arial" w:hAnsi="Arial" w:cs="Arial"/>
        </w:rPr>
        <w:t xml:space="preserve">Nedenstående link, er en lille film til børn, om at gå i børnehave igen. </w:t>
      </w:r>
      <w:r>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0E6BDE" w:rsidRDefault="000E6BDE" w:rsidP="000E6BDE">
      <w:pPr>
        <w:rPr>
          <w:rFonts w:ascii="Arial" w:hAnsi="Arial" w:cs="Arial"/>
        </w:rPr>
      </w:pPr>
    </w:p>
    <w:p w:rsidR="000E6BDE" w:rsidRDefault="000E6BDE" w:rsidP="000E6BDE">
      <w:hyperlink r:id="rId5" w:history="1">
        <w:r>
          <w:rPr>
            <w:rStyle w:val="Hyperlink"/>
          </w:rPr>
          <w:t>https://www.sst.dk/da/Udgivelser/2020/Film_-Corona-nyt---</w:t>
        </w:r>
        <w:proofErr w:type="spellStart"/>
        <w:r>
          <w:rPr>
            <w:rStyle w:val="Hyperlink"/>
          </w:rPr>
          <w:t>Saadan</w:t>
        </w:r>
        <w:proofErr w:type="spellEnd"/>
        <w:r>
          <w:rPr>
            <w:rStyle w:val="Hyperlink"/>
          </w:rPr>
          <w:t>-</w:t>
        </w:r>
        <w:proofErr w:type="spellStart"/>
        <w:r>
          <w:rPr>
            <w:rStyle w:val="Hyperlink"/>
          </w:rPr>
          <w:t>gaar</w:t>
        </w:r>
        <w:proofErr w:type="spellEnd"/>
        <w:r>
          <w:rPr>
            <w:rStyle w:val="Hyperlink"/>
          </w:rPr>
          <w:t>-vi-i-</w:t>
        </w:r>
        <w:proofErr w:type="spellStart"/>
        <w:r>
          <w:rPr>
            <w:rStyle w:val="Hyperlink"/>
          </w:rPr>
          <w:t>boernehave</w:t>
        </w:r>
        <w:proofErr w:type="spellEnd"/>
        <w:r>
          <w:rPr>
            <w:rStyle w:val="Hyperlink"/>
          </w:rPr>
          <w:t>-igen</w:t>
        </w:r>
      </w:hyperlink>
    </w:p>
    <w:p w:rsidR="000E6BDE" w:rsidRDefault="000E6BDE" w:rsidP="000E6BDE">
      <w:pPr>
        <w:rPr>
          <w:rFonts w:ascii="Arial" w:hAnsi="Arial" w:cs="Arial"/>
        </w:rPr>
      </w:pPr>
    </w:p>
    <w:p w:rsidR="000E6BDE" w:rsidRDefault="000E6BDE" w:rsidP="000E6BDE">
      <w:pPr>
        <w:rPr>
          <w:rFonts w:ascii="Arial" w:hAnsi="Arial" w:cs="Arial"/>
        </w:rPr>
      </w:pPr>
      <w:r>
        <w:rPr>
          <w:rFonts w:ascii="Arial" w:hAnsi="Arial" w:cs="Arial"/>
        </w:rPr>
        <w:t>Skulle dette give anledning til spørgsmål, er I velkommen til at kontakte Pia.</w:t>
      </w:r>
    </w:p>
    <w:p w:rsidR="000E6BDE" w:rsidRDefault="000E6BDE" w:rsidP="000E6BDE">
      <w:pPr>
        <w:rPr>
          <w:rFonts w:ascii="Arial" w:hAnsi="Arial" w:cs="Arial"/>
        </w:rPr>
      </w:pPr>
    </w:p>
    <w:p w:rsidR="000E6BDE" w:rsidRDefault="000E6BDE" w:rsidP="000E6BDE">
      <w:pPr>
        <w:rPr>
          <w:rFonts w:ascii="Arial" w:hAnsi="Arial" w:cs="Arial"/>
        </w:rPr>
      </w:pPr>
      <w:r>
        <w:rPr>
          <w:rFonts w:ascii="Arial" w:hAnsi="Arial" w:cs="Arial"/>
        </w:rPr>
        <w:t>Trods mange nye krav og retningslinjer, glæder vi os til at genåbne Børnehuset.</w:t>
      </w:r>
    </w:p>
    <w:p w:rsidR="000E6BDE" w:rsidRDefault="000E6BDE" w:rsidP="000E6BDE">
      <w:pPr>
        <w:rPr>
          <w:rFonts w:ascii="Arial" w:hAnsi="Arial" w:cs="Arial"/>
        </w:rPr>
      </w:pPr>
    </w:p>
    <w:p w:rsidR="000E6BDE" w:rsidRDefault="000E6BDE" w:rsidP="000E6BDE">
      <w:pPr>
        <w:rPr>
          <w:rFonts w:ascii="Arial" w:hAnsi="Arial" w:cs="Arial"/>
        </w:rPr>
      </w:pPr>
      <w:r>
        <w:rPr>
          <w:rFonts w:ascii="Arial" w:hAnsi="Arial" w:cs="Arial"/>
        </w:rPr>
        <w:t>Med venlig hilsen</w:t>
      </w:r>
    </w:p>
    <w:p w:rsidR="000E6BDE" w:rsidRDefault="000E6BDE" w:rsidP="000E6BDE">
      <w:pPr>
        <w:rPr>
          <w:rFonts w:ascii="Arial" w:hAnsi="Arial" w:cs="Arial"/>
        </w:rPr>
      </w:pPr>
      <w:r>
        <w:rPr>
          <w:rFonts w:ascii="Arial" w:hAnsi="Arial" w:cs="Arial"/>
        </w:rPr>
        <w:t>Pia Rasmussen</w:t>
      </w:r>
    </w:p>
    <w:p w:rsidR="000E6BDE" w:rsidRDefault="000E6BDE" w:rsidP="000E6BDE">
      <w:pPr>
        <w:rPr>
          <w:rFonts w:ascii="Arial" w:hAnsi="Arial" w:cs="Arial"/>
        </w:rPr>
      </w:pPr>
      <w:r>
        <w:rPr>
          <w:rFonts w:ascii="Arial" w:hAnsi="Arial" w:cs="Arial"/>
        </w:rPr>
        <w:t xml:space="preserve">Bandholm Børnehus. </w:t>
      </w:r>
    </w:p>
    <w:p w:rsidR="009D105A" w:rsidRDefault="009D105A"/>
    <w:sectPr w:rsidR="009D105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771A"/>
    <w:multiLevelType w:val="hybridMultilevel"/>
    <w:tmpl w:val="EC74E0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4FCB5AB6"/>
    <w:multiLevelType w:val="multilevel"/>
    <w:tmpl w:val="9FAA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DE"/>
    <w:rsid w:val="000E6BDE"/>
    <w:rsid w:val="009D10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CD32"/>
  <w15:chartTrackingRefBased/>
  <w15:docId w15:val="{FDDF08E0-890C-47C5-860C-96DEF13B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BD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E6BDE"/>
    <w:pPr>
      <w:ind w:left="720"/>
      <w:contextualSpacing/>
    </w:pPr>
  </w:style>
  <w:style w:type="character" w:styleId="Hyperlink">
    <w:name w:val="Hyperlink"/>
    <w:basedOn w:val="Standardskrifttypeiafsnit"/>
    <w:uiPriority w:val="99"/>
    <w:semiHidden/>
    <w:unhideWhenUsed/>
    <w:rsid w:val="000E6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st.dk/da/Udgivelser/2020/Film_-Corona-nyt---Saadan-gaar-vi-i-boernehave-ige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3904</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PRO</dc:creator>
  <cp:keywords/>
  <dc:description/>
  <cp:lastModifiedBy>WINDOWS 10 PRO</cp:lastModifiedBy>
  <cp:revision>1</cp:revision>
  <dcterms:created xsi:type="dcterms:W3CDTF">2020-04-14T12:22:00Z</dcterms:created>
  <dcterms:modified xsi:type="dcterms:W3CDTF">2020-04-14T12:24:00Z</dcterms:modified>
</cp:coreProperties>
</file>